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7229"/>
        <w:gridCol w:w="5387"/>
      </w:tblGrid>
      <w:tr w:rsidR="00466D2E" w:rsidRPr="00E64BEE" w14:paraId="73455CF8" w14:textId="77777777" w:rsidTr="00466D2E">
        <w:trPr>
          <w:trHeight w:val="383"/>
        </w:trPr>
        <w:tc>
          <w:tcPr>
            <w:tcW w:w="31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2C06" w14:textId="77777777" w:rsidR="00466D2E" w:rsidRPr="00E64BEE" w:rsidRDefault="00466D2E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2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BC51" w14:textId="77777777" w:rsidR="00466D2E" w:rsidRPr="00E64BEE" w:rsidRDefault="00466D2E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466D2E" w:rsidRPr="00E64BEE" w14:paraId="0AFBC78F" w14:textId="77777777" w:rsidTr="00466D2E">
        <w:trPr>
          <w:trHeight w:val="382"/>
        </w:trPr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8583" w14:textId="77777777" w:rsidR="00466D2E" w:rsidRPr="00E64BEE" w:rsidRDefault="00466D2E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D053" w14:textId="77777777" w:rsidR="00466D2E" w:rsidRPr="00E64BEE" w:rsidRDefault="00466D2E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E2E9" w14:textId="77777777" w:rsidR="00466D2E" w:rsidRPr="00E64BEE" w:rsidRDefault="00466D2E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tr w:rsidR="006D76D9" w:rsidRPr="006D76D9" w14:paraId="745E9597" w14:textId="77777777" w:rsidTr="00466D2E">
        <w:tc>
          <w:tcPr>
            <w:tcW w:w="31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CD1B" w14:textId="67E6CAF8" w:rsidR="006D76D9" w:rsidRPr="006D76D9" w:rsidRDefault="006D76D9" w:rsidP="00466D2E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/>
                <w:bCs/>
                <w:color w:val="000000"/>
              </w:rPr>
              <w:t>Карусель</w:t>
            </w:r>
            <w:r w:rsidR="00466D2E">
              <w:rPr>
                <w:rFonts w:ascii="Bahnschrift SemiBold SemiConden" w:hAnsi="Bahnschrift SemiBold SemiConden"/>
                <w:b/>
                <w:bCs/>
                <w:color w:val="000000"/>
              </w:rPr>
              <w:t xml:space="preserve"> </w:t>
            </w:r>
            <w:r w:rsidR="00466D2E" w:rsidRPr="00466D2E">
              <w:rPr>
                <w:rFonts w:ascii="Bahnschrift SemiBold SemiConden" w:hAnsi="Bahnschrift SemiBold SemiConden"/>
                <w:b/>
                <w:bCs/>
                <w:color w:val="000000"/>
              </w:rPr>
              <w:t>И.04-001</w:t>
            </w:r>
            <w:r w:rsidRPr="006D76D9">
              <w:rPr>
                <w:rFonts w:ascii="Bahnschrift SemiBold SemiConden" w:hAnsi="Bahnschrift SemiBold SemiConden"/>
                <w:b/>
                <w:bCs/>
                <w:noProof/>
                <w:color w:val="000000"/>
                <w14:ligatures w14:val="standardContextual"/>
              </w:rPr>
              <w:drawing>
                <wp:inline distT="0" distB="0" distL="0" distR="0" wp14:anchorId="28B5D314" wp14:editId="26D72F09">
                  <wp:extent cx="1346176" cy="982345"/>
                  <wp:effectExtent l="0" t="0" r="6985" b="0"/>
                  <wp:docPr id="19805356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535662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76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80E4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Высота от уровня земли, мм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7CDF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780</w:t>
            </w:r>
          </w:p>
        </w:tc>
      </w:tr>
      <w:tr w:rsidR="006D76D9" w:rsidRPr="006D76D9" w14:paraId="4943C335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CD87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6B91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 xml:space="preserve">Ширина, мм 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6402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2000</w:t>
            </w:r>
          </w:p>
        </w:tc>
      </w:tr>
      <w:tr w:rsidR="006D76D9" w:rsidRPr="006D76D9" w14:paraId="7E94D02B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C80B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FC60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 xml:space="preserve">Длина, мм   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D96D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2000</w:t>
            </w:r>
          </w:p>
        </w:tc>
      </w:tr>
      <w:tr w:rsidR="006D76D9" w:rsidRPr="006D76D9" w14:paraId="181301EC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013E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8423" w14:textId="77777777" w:rsidR="006D76D9" w:rsidRPr="006D76D9" w:rsidRDefault="006D76D9" w:rsidP="006D76D9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</w:tr>
      <w:tr w:rsidR="006D76D9" w:rsidRPr="006D76D9" w14:paraId="463444AD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AFA4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000B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/>
                <w:color w:val="000000"/>
              </w:rPr>
              <w:t>Каркас</w:t>
            </w:r>
          </w:p>
        </w:tc>
      </w:tr>
      <w:tr w:rsidR="006D76D9" w:rsidRPr="006D76D9" w14:paraId="4F03A118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D88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41EB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Размер, мм</w:t>
            </w:r>
          </w:p>
          <w:p w14:paraId="1F42DA92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ширина</w:t>
            </w:r>
          </w:p>
          <w:p w14:paraId="62C7D2CD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 xml:space="preserve">длина  </w:t>
            </w:r>
          </w:p>
          <w:p w14:paraId="37D6B496" w14:textId="1EC9392B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высота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9D6F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7D674FA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2000</w:t>
            </w:r>
          </w:p>
          <w:p w14:paraId="595289DD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2000</w:t>
            </w:r>
          </w:p>
          <w:p w14:paraId="4E7FC477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650</w:t>
            </w:r>
          </w:p>
        </w:tc>
      </w:tr>
      <w:tr w:rsidR="006D76D9" w:rsidRPr="006D76D9" w14:paraId="58C22358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2876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0F81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Сварной каркас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C37F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6D76D9" w:rsidRPr="006D76D9" w14:paraId="5BCB09E1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662F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1E4D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/>
                <w:bCs/>
                <w:color w:val="000000"/>
              </w:rPr>
              <w:t>Несущая труба (крепление осевой трубы с сиденьями):</w:t>
            </w:r>
          </w:p>
          <w:p w14:paraId="1AFE21F4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Металлическая профильная труба</w:t>
            </w:r>
          </w:p>
          <w:p w14:paraId="2269470A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Сечение, мм</w:t>
            </w:r>
          </w:p>
          <w:p w14:paraId="3BD7035B" w14:textId="77777777" w:rsidR="006D76D9" w:rsidRPr="006D76D9" w:rsidRDefault="006D76D9" w:rsidP="000F4E25">
            <w:pPr>
              <w:pStyle w:val="Standard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80CB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561B134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C91EB63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50х50</w:t>
            </w:r>
          </w:p>
          <w:p w14:paraId="45001061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2</w:t>
            </w:r>
          </w:p>
        </w:tc>
      </w:tr>
      <w:tr w:rsidR="006D76D9" w:rsidRPr="006D76D9" w14:paraId="5F82590F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6EC1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9D9B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/>
                <w:bCs/>
                <w:color w:val="000000"/>
              </w:rPr>
              <w:t>Укосина жесткости:</w:t>
            </w:r>
          </w:p>
          <w:p w14:paraId="14CC25B1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76CEBDBB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7451A53E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3488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76152CBB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2561EE5B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33,5</w:t>
            </w:r>
          </w:p>
          <w:p w14:paraId="3901EC9B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3</w:t>
            </w:r>
          </w:p>
        </w:tc>
      </w:tr>
      <w:tr w:rsidR="006D76D9" w:rsidRPr="006D76D9" w14:paraId="5FC8526E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C7CB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93BB" w14:textId="58A303F8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/>
                <w:bCs/>
                <w:color w:val="000000"/>
              </w:rPr>
              <w:t>Труба каркаса сиденья:</w:t>
            </w:r>
          </w:p>
          <w:p w14:paraId="48E956BB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3AB1300E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5DB708A8" w14:textId="3636352E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F1F1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4AF58D61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493DB27B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5EF4F644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</w:tr>
      <w:tr w:rsidR="006D76D9" w:rsidRPr="006D76D9" w14:paraId="113026FE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5E46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6F42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/>
                <w:bCs/>
                <w:color w:val="000000"/>
              </w:rPr>
              <w:t>Труба осевая:</w:t>
            </w:r>
          </w:p>
          <w:p w14:paraId="239009ED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67D97F7E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1DFD0008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0508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888BA61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1062F71B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76</w:t>
            </w:r>
          </w:p>
          <w:p w14:paraId="3FAE6E72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3</w:t>
            </w:r>
          </w:p>
        </w:tc>
      </w:tr>
      <w:tr w:rsidR="006D76D9" w:rsidRPr="006D76D9" w14:paraId="353FDEC1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7B5E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B0F8" w14:textId="77777777" w:rsidR="006D76D9" w:rsidRPr="006D76D9" w:rsidRDefault="006D76D9" w:rsidP="006D76D9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Изделия из металла имеют плавные радиусы закругления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029E" w14:textId="77777777" w:rsidR="006D76D9" w:rsidRPr="006D76D9" w:rsidRDefault="006D76D9" w:rsidP="006D76D9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</w:rPr>
            </w:pPr>
            <w:r w:rsidRPr="006D76D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6D76D9" w:rsidRPr="006D76D9" w14:paraId="427C403B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9FA2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D41A" w14:textId="19E7B322" w:rsidR="006D76D9" w:rsidRPr="006D76D9" w:rsidRDefault="006D76D9" w:rsidP="006D76D9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Изделия из металла имеют тщательную обработку швов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E9E0" w14:textId="77777777" w:rsidR="006D76D9" w:rsidRPr="006D76D9" w:rsidRDefault="006D76D9" w:rsidP="006D76D9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</w:rPr>
            </w:pPr>
            <w:r w:rsidRPr="006D76D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6D76D9" w:rsidRPr="006D76D9" w14:paraId="696F374A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324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7FBD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/>
                <w:bCs/>
                <w:color w:val="000000"/>
              </w:rPr>
              <w:t>Обойма нижняя</w:t>
            </w:r>
          </w:p>
        </w:tc>
      </w:tr>
      <w:tr w:rsidR="006D76D9" w:rsidRPr="006D76D9" w14:paraId="39363163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A377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0FA8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2CA66A96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Диаметр</w:t>
            </w:r>
          </w:p>
          <w:p w14:paraId="0753CC12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7E45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0AA0EB98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76</w:t>
            </w:r>
          </w:p>
          <w:p w14:paraId="5A7AE77B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8</w:t>
            </w:r>
          </w:p>
        </w:tc>
      </w:tr>
      <w:tr w:rsidR="006D76D9" w:rsidRPr="006D76D9" w14:paraId="4885652D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4D95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0733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6D76D9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7D7C0099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6D76D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DBF4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C15E88B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8</w:t>
            </w:r>
          </w:p>
        </w:tc>
      </w:tr>
      <w:tr w:rsidR="006D76D9" w:rsidRPr="006D76D9" w14:paraId="407E6A09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2F06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B259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/>
                <w:bCs/>
                <w:color w:val="000000"/>
              </w:rPr>
              <w:t>Спинка-сиденье</w:t>
            </w:r>
          </w:p>
        </w:tc>
      </w:tr>
      <w:tr w:rsidR="006D76D9" w:rsidRPr="006D76D9" w14:paraId="6C31AC74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B54C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EB57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6D76D9">
              <w:rPr>
                <w:rFonts w:ascii="Bahnschrift SemiBold SemiConden" w:hAnsi="Bahnschrift SemiBold SemiConden"/>
              </w:rPr>
              <w:t>Фанера марки ФСФ влагостойкая сорт 2/2.</w:t>
            </w:r>
          </w:p>
          <w:p w14:paraId="6224546D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6D76D9">
              <w:rPr>
                <w:rFonts w:ascii="Bahnschrift SemiBold SemiConden" w:hAnsi="Bahnschrift SemiBold SemiConden"/>
              </w:rPr>
              <w:lastRenderedPageBreak/>
              <w:t>(шлифованная с двух сторон)</w:t>
            </w:r>
          </w:p>
          <w:p w14:paraId="26C7C220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6D76D9">
              <w:rPr>
                <w:rFonts w:ascii="Bahnschrift SemiBold SemiConden" w:hAnsi="Bahnschrift SemiBold SemiConden"/>
              </w:rPr>
              <w:t xml:space="preserve">Толщина, мм  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0803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6933262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4800A488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18</w:t>
            </w:r>
          </w:p>
        </w:tc>
      </w:tr>
      <w:tr w:rsidR="006D76D9" w:rsidRPr="006D76D9" w14:paraId="54C0183E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0E3C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FF8B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/>
                <w:color w:val="000000"/>
              </w:rPr>
              <w:t>Вал</w:t>
            </w:r>
          </w:p>
        </w:tc>
      </w:tr>
      <w:tr w:rsidR="006D76D9" w:rsidRPr="006D76D9" w14:paraId="16556CAA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FF6C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7BF8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20FD" w14:textId="68CFDD51" w:rsidR="006D76D9" w:rsidRPr="006D76D9" w:rsidRDefault="006D76D9" w:rsidP="006D76D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48</w:t>
            </w:r>
          </w:p>
        </w:tc>
      </w:tr>
      <w:tr w:rsidR="006D76D9" w:rsidRPr="006D76D9" w14:paraId="743D7D68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7F55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BA2B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6D76D9">
              <w:rPr>
                <w:rFonts w:ascii="Bahnschrift SemiBold SemiConden" w:hAnsi="Bahnschrift SemiBold SemiConden"/>
                <w:b/>
              </w:rPr>
              <w:t>Комплектация</w:t>
            </w:r>
          </w:p>
        </w:tc>
      </w:tr>
      <w:tr w:rsidR="006D76D9" w:rsidRPr="006D76D9" w14:paraId="4A734F9E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95DD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0C15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Вал, шт.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88CC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1</w:t>
            </w:r>
          </w:p>
        </w:tc>
      </w:tr>
      <w:tr w:rsidR="006D76D9" w:rsidRPr="006D76D9" w14:paraId="13A51A12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E17E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9468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Каркас, шт.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60E0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1</w:t>
            </w:r>
          </w:p>
        </w:tc>
      </w:tr>
      <w:tr w:rsidR="006D76D9" w:rsidRPr="006D76D9" w14:paraId="206D4099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15EE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4CDC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 xml:space="preserve">Сиденье, спинка 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8870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4 компл.</w:t>
            </w:r>
          </w:p>
        </w:tc>
      </w:tr>
      <w:tr w:rsidR="006D76D9" w:rsidRPr="006D76D9" w14:paraId="3BB92F01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D13A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6746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Обойма нижняя, шт.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D407" w14:textId="77777777" w:rsidR="006D76D9" w:rsidRPr="006D76D9" w:rsidRDefault="006D76D9" w:rsidP="000F4E25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1</w:t>
            </w:r>
          </w:p>
        </w:tc>
      </w:tr>
      <w:tr w:rsidR="006D76D9" w:rsidRPr="006D76D9" w14:paraId="30FE750A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6BB7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F597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6D76D9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</w:tr>
      <w:tr w:rsidR="006D76D9" w:rsidRPr="006D76D9" w14:paraId="5D38F6A1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3E84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2ADE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Карусель конструктивно состоит из металлического каркаса и 4-х сиденьев со спинками, расположенными под углом в 90° друг к другу.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431E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 xml:space="preserve"> </w:t>
            </w:r>
          </w:p>
        </w:tc>
      </w:tr>
      <w:tr w:rsidR="006D76D9" w:rsidRPr="006D76D9" w14:paraId="060CE0D5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0B4B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182F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B716" w14:textId="096A5A16" w:rsidR="006D76D9" w:rsidRPr="006D76D9" w:rsidRDefault="006D76D9" w:rsidP="006D76D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6D76D9" w:rsidRPr="006D76D9" w14:paraId="39D41FE8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1AF2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AACE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3AF0" w14:textId="500EBE21" w:rsidR="006D76D9" w:rsidRPr="006D76D9" w:rsidRDefault="006D76D9" w:rsidP="006D76D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6D76D9" w:rsidRPr="006D76D9" w14:paraId="7BC2B068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607B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11D3" w14:textId="77777777" w:rsidR="006D76D9" w:rsidRPr="006D76D9" w:rsidRDefault="006D76D9" w:rsidP="000F4E25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F737" w14:textId="60A0E468" w:rsidR="006D76D9" w:rsidRPr="006D76D9" w:rsidRDefault="006D76D9" w:rsidP="006D76D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6D76D9" w:rsidRPr="006D76D9" w14:paraId="6DAA0410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0EA4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4405" w14:textId="74656535" w:rsidR="006D76D9" w:rsidRPr="006D76D9" w:rsidRDefault="006D76D9" w:rsidP="006D76D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AC10" w14:textId="1767639E" w:rsidR="006D76D9" w:rsidRPr="006D76D9" w:rsidRDefault="006D76D9" w:rsidP="006D76D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6D76D9" w:rsidRPr="006D76D9" w14:paraId="79B2E74B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AB8D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2F44" w14:textId="77777777" w:rsidR="006D76D9" w:rsidRPr="006D76D9" w:rsidRDefault="006D76D9" w:rsidP="000F4E25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6D76D9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</w:tr>
      <w:tr w:rsidR="006D76D9" w:rsidRPr="006D76D9" w14:paraId="3C4715F3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CC7E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BF42" w14:textId="77777777" w:rsidR="006D76D9" w:rsidRPr="006D76D9" w:rsidRDefault="006D76D9" w:rsidP="000F4E25">
            <w:pPr>
              <w:pStyle w:val="a3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6D76D9">
              <w:rPr>
                <w:rFonts w:ascii="Bahnschrift SemiBold SemiConden" w:hAnsi="Bahnschrift SemiBold SemiConden"/>
                <w:sz w:val="22"/>
                <w:szCs w:val="22"/>
              </w:rPr>
              <w:t>Металлические элементы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3DBD" w14:textId="77777777" w:rsidR="006D76D9" w:rsidRPr="006D76D9" w:rsidRDefault="006D76D9" w:rsidP="006D76D9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D76D9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  <w:tr w:rsidR="006D76D9" w:rsidRPr="006D76D9" w14:paraId="53CA865F" w14:textId="77777777" w:rsidTr="00466D2E">
        <w:tc>
          <w:tcPr>
            <w:tcW w:w="31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741F" w14:textId="77777777" w:rsidR="006D76D9" w:rsidRPr="006D76D9" w:rsidRDefault="006D76D9" w:rsidP="000F4E25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9C0F" w14:textId="77777777" w:rsidR="006D76D9" w:rsidRPr="006D76D9" w:rsidRDefault="006D76D9" w:rsidP="000F4E25">
            <w:pPr>
              <w:pStyle w:val="a3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6D76D9">
              <w:rPr>
                <w:rFonts w:ascii="Bahnschrift SemiBold SemiConden" w:hAnsi="Bahnschrift SemiBold SemiConden"/>
                <w:sz w:val="22"/>
                <w:szCs w:val="22"/>
              </w:rPr>
              <w:t>Фанера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EC92" w14:textId="70E8A706" w:rsidR="006D76D9" w:rsidRPr="006D76D9" w:rsidRDefault="006D76D9" w:rsidP="000F4E25">
            <w:pPr>
              <w:pStyle w:val="a3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6D76D9">
              <w:rPr>
                <w:rFonts w:ascii="Bahnschrift SemiBold SemiConden" w:hAnsi="Bahnschrift SemiBold SemiConden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</w:tbl>
    <w:p w14:paraId="780795F2" w14:textId="77777777" w:rsidR="009102B2" w:rsidRPr="006D76D9" w:rsidRDefault="009102B2">
      <w:pPr>
        <w:rPr>
          <w:rFonts w:ascii="Bahnschrift SemiBold SemiConden" w:hAnsi="Bahnschrift SemiBold SemiConden"/>
          <w:sz w:val="22"/>
          <w:szCs w:val="22"/>
        </w:rPr>
      </w:pPr>
    </w:p>
    <w:sectPr w:rsidR="009102B2" w:rsidRPr="006D76D9" w:rsidSect="006D76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B2"/>
    <w:rsid w:val="00466D2E"/>
    <w:rsid w:val="006D76D9"/>
    <w:rsid w:val="007517E2"/>
    <w:rsid w:val="009102B2"/>
    <w:rsid w:val="00C85A32"/>
    <w:rsid w:val="00E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EE8C"/>
  <w15:chartTrackingRefBased/>
  <w15:docId w15:val="{BE94C4C2-5EE6-4DEC-A451-300D645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102B2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02B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3">
    <w:name w:val="No Spacing"/>
    <w:link w:val="a4"/>
    <w:qFormat/>
    <w:rsid w:val="009102B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4">
    <w:name w:val="Без интервала Знак"/>
    <w:link w:val="a3"/>
    <w:locked/>
    <w:rsid w:val="009102B2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Енгуразова</dc:creator>
  <cp:keywords/>
  <dc:description/>
  <cp:lastModifiedBy>Kirill Gromov</cp:lastModifiedBy>
  <cp:revision>3</cp:revision>
  <dcterms:created xsi:type="dcterms:W3CDTF">2023-10-18T08:16:00Z</dcterms:created>
  <dcterms:modified xsi:type="dcterms:W3CDTF">2025-03-03T07:56:00Z</dcterms:modified>
</cp:coreProperties>
</file>