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262"/>
        <w:gridCol w:w="6"/>
        <w:gridCol w:w="4811"/>
        <w:gridCol w:w="7"/>
        <w:gridCol w:w="5244"/>
        <w:gridCol w:w="992"/>
        <w:gridCol w:w="998"/>
      </w:tblGrid>
      <w:tr w:rsidR="00082BE0" w:rsidRPr="00907989" w14:paraId="27C5A35D" w14:textId="77777777" w:rsidTr="003F7FB8">
        <w:trPr>
          <w:trHeight w:val="3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07989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07989" w14:paraId="147615B1" w14:textId="77777777" w:rsidTr="003F7FB8">
        <w:trPr>
          <w:trHeight w:val="4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07989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3F7FB8" w:rsidRPr="003347B6" w14:paraId="49EFF75B" w14:textId="77777777" w:rsidTr="003F7FB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25D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bookmarkStart w:id="1" w:name="_Hlk31802726"/>
            <w:bookmarkEnd w:id="0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6113" w14:textId="77777777" w:rsidR="003F7FB8" w:rsidRDefault="003F7FB8" w:rsidP="003F7FB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Карусель</w:t>
            </w:r>
          </w:p>
          <w:p w14:paraId="6C220731" w14:textId="77777777" w:rsidR="003F7FB8" w:rsidRDefault="003F7FB8" w:rsidP="003F7FB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И.04-004</w:t>
            </w:r>
          </w:p>
          <w:p w14:paraId="139C379A" w14:textId="5452B380" w:rsidR="003F7FB8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>
              <w:rPr>
                <w:rFonts w:ascii="Bahnschrift SemiBold SemiConden" w:hAnsi="Bahnschrift SemiBold SemiConden"/>
                <w:b/>
                <w:bCs/>
                <w:color w:val="000000"/>
              </w:rPr>
              <w:t xml:space="preserve"> </w:t>
            </w:r>
          </w:p>
          <w:p w14:paraId="707AD537" w14:textId="70D43F69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>
              <w:rPr>
                <w:rFonts w:ascii="Bahnschrift SemiBold SemiConden" w:hAnsi="Bahnschrift SemiBold SemiConden"/>
                <w:b/>
                <w:bCs/>
                <w:color w:val="000000"/>
              </w:rPr>
              <w:t xml:space="preserve">   </w:t>
            </w:r>
            <w:r>
              <w:rPr>
                <w:rFonts w:ascii="Bahnschrift SemiBold SemiConden" w:hAnsi="Bahnschrift SemiBold SemiConden"/>
                <w:b/>
                <w:bCs/>
                <w:noProof/>
                <w:color w:val="000000"/>
                <w14:ligatures w14:val="standardContextual"/>
              </w:rPr>
              <w:drawing>
                <wp:inline distT="0" distB="0" distL="0" distR="0" wp14:anchorId="27B34F25" wp14:editId="24EFF8D0">
                  <wp:extent cx="1080135" cy="920115"/>
                  <wp:effectExtent l="0" t="0" r="5715" b="0"/>
                  <wp:docPr id="4208273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27397" name="Рисунок 42082739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86E8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Высота от уровня земли,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49BA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780</w:t>
            </w: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(+/-10)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1713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F7B8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89CFC82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29A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1CC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A73D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Диаметр,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7C92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1460(+/-10)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A35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0035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C2CC7D0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E43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56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FA2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117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3A1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A175394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596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419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5BC6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 xml:space="preserve">Конструктивно карусель выполнена из цельносварного металлического каркаса, который устанавливается на вал с подшипниками. На каркасе установлены фанерные </w:t>
            </w:r>
            <w:proofErr w:type="gramStart"/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сиденья  скругленные</w:t>
            </w:r>
            <w:proofErr w:type="gramEnd"/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 xml:space="preserve"> по диаметру карусели. По всему диаметру карусели сиденья ограничены спинкой из металлической круглой трубы. Для прохода на карусель имеется один вход-выход в ограждении карусели. В центре карусели установлен металлический руль.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19DB0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2BD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058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597EB789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2370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753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F1F1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color w:val="000000"/>
              </w:rPr>
              <w:t>Каркас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6E5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A805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5BB3CFA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5F0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49D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1F2A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Сварной каркас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6878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B81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CF0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14630704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F8D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4EE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1AD4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Металлическая профильная труба</w:t>
            </w:r>
          </w:p>
          <w:p w14:paraId="0EFA11FB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Сечение, мм</w:t>
            </w:r>
          </w:p>
          <w:p w14:paraId="2A90914B" w14:textId="77777777" w:rsidR="003F7FB8" w:rsidRPr="003347B6" w:rsidRDefault="003F7FB8" w:rsidP="00850338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AC30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8345AEB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30х30</w:t>
            </w:r>
          </w:p>
          <w:p w14:paraId="6B90CD06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1,5</w:t>
            </w:r>
          </w:p>
          <w:p w14:paraId="2D164F59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E00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261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D284463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E2F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241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9AAB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132F710F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1E11053F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0F97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679D532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33,5</w:t>
            </w:r>
          </w:p>
          <w:p w14:paraId="2AF4A1A1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3,2</w:t>
            </w:r>
          </w:p>
          <w:p w14:paraId="05E95563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7DC5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E15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67F8BC5C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6C20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B92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E97C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2D2CE522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2E5F0DD6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A555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6DAD7881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32F4E9C5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  <w:p w14:paraId="78B8FC9C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E8E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C60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6C688249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F4E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454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E548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Лист металлический</w:t>
            </w:r>
          </w:p>
          <w:p w14:paraId="4E88BF1E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Толщина, мм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B212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</w:p>
          <w:p w14:paraId="21744404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2 и 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217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040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E483CB3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284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F14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C67B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638724B0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52976321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D81C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  <w:sz w:val="16"/>
                <w:szCs w:val="16"/>
              </w:rPr>
            </w:pPr>
          </w:p>
          <w:p w14:paraId="11E96BF6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76</w:t>
            </w:r>
          </w:p>
          <w:p w14:paraId="42DF8247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A35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969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53361A1F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7AF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2AB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EE1F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плавные радиусы закругления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CD9C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DC4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33F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3B82C10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ED5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8A9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5DC2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 xml:space="preserve">Изделия из металла </w:t>
            </w:r>
            <w:proofErr w:type="gramStart"/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имеют  тщательную</w:t>
            </w:r>
            <w:proofErr w:type="gramEnd"/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 xml:space="preserve"> обработку швов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96F8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8A7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30C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75B778AF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346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73E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8E9A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Сиденье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7A3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983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17A2D35B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BC9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159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1E10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Фанера марки ФСФ влагостойкая сорт 2/2.</w:t>
            </w:r>
          </w:p>
          <w:p w14:paraId="3CCE231B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(шлифованная с двух сторон)</w:t>
            </w:r>
          </w:p>
          <w:p w14:paraId="4B258DBD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57B6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020C8F9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4CAA2A5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518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C275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0F259DB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FD2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E31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B0FD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A643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35B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FA4E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139C77FC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E00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529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7A33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9613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1C7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D4C0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B35604A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B4C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BD1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0F9E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DD16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9A2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3F4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F2F2713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BF4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590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A29A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  <w:color w:val="000000"/>
              </w:rPr>
              <w:t>Пол карусели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D7F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1FC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777E3C7C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D65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0080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F9E2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proofErr w:type="gramStart"/>
            <w:r w:rsidRPr="003347B6">
              <w:rPr>
                <w:rFonts w:ascii="Bahnschrift SemiBold SemiConden" w:hAnsi="Bahnschrift SemiBold SemiConden"/>
              </w:rPr>
              <w:t>Размер ,мм</w:t>
            </w:r>
            <w:proofErr w:type="gramEnd"/>
          </w:p>
          <w:p w14:paraId="7366FC3C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 xml:space="preserve">Фанера ламинированная влагостойкая сорт 2/2. </w:t>
            </w: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Кромки фанеры пропитаны цветным антисептиком и покрыты яхтным лаком.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7F49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D= 1460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F3F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A8B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A8384A8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503E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234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42F2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03F8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3AE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7D6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2DB0AB0D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F49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998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6A25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08EC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2CC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055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3D4D25CF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D52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4BA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23B3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color w:val="000000"/>
                <w:spacing w:val="-10"/>
              </w:rPr>
              <w:t>Кромки фанеры закруглены.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88A9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3347B6">
              <w:rPr>
                <w:rFonts w:ascii="Bahnschrift SemiBold SemiConden" w:hAnsi="Bahnschrift SemiBold SemiConden"/>
                <w:spacing w:val="-10"/>
              </w:rPr>
              <w:t>Наличие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795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09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661ED2AC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3A15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273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94C2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/>
                <w:color w:val="000000"/>
              </w:rPr>
              <w:t>Вал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D06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2DB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54FBC998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0BF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E9C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87F2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5243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45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BE3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10B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5B0F8CC2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9DE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243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63DF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Комплектация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083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64F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10420A8A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C25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A77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8A5E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Вал,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1CB4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F61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9BE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33EF8A7C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170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C7D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B00A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Сиденье</w:t>
            </w:r>
            <w:r w:rsidRPr="003347B6">
              <w:rPr>
                <w:rFonts w:ascii="Bahnschrift SemiBold SemiConden" w:hAnsi="Bahnschrift SemiBold SemiConden"/>
                <w:color w:val="000000"/>
              </w:rPr>
              <w:t>,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522A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E9A0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8D3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31829D2E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904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272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96FA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Пол площадки в комплекте,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E669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321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B3E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33426757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5A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3CCE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77CA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Каркас,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48C3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4C83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82E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076FCCAA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4B2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C2C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1B30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3347B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0AE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338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A90DBF1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4A95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122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CB04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2D6D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7D16153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85D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71E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6D91E5C5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9BA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D74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5E56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F523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2B52F23" w14:textId="77777777" w:rsidR="003F7FB8" w:rsidRPr="003347B6" w:rsidRDefault="003F7FB8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0904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93E1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70086A66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97E7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2A9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F378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0BCC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FAC7CB6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FF4C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4C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1766930A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C68A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5CC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CE94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  <w:p w14:paraId="3A19071E" w14:textId="77777777" w:rsidR="003F7FB8" w:rsidRPr="003347B6" w:rsidRDefault="003F7FB8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CD68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0FF01DF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A1D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F9D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6E87C16E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B4E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078B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4DB7" w14:textId="77777777" w:rsidR="003F7FB8" w:rsidRPr="003347B6" w:rsidRDefault="003F7FB8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3347B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46B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91A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4C8F45C3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8C46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483F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8B88" w14:textId="77777777" w:rsidR="003F7FB8" w:rsidRPr="003347B6" w:rsidRDefault="003F7FB8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Металлические элементы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906F" w14:textId="77777777" w:rsidR="003F7FB8" w:rsidRPr="003347B6" w:rsidRDefault="003F7FB8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  <w:sz w:val="24"/>
                <w:szCs w:val="24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  <w:sz w:val="24"/>
                <w:szCs w:val="24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DCB8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7C5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3F7FB8" w:rsidRPr="003347B6" w14:paraId="7A2CE753" w14:textId="77777777" w:rsidTr="003F7FB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252E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194D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4C4D" w14:textId="77777777" w:rsidR="003F7FB8" w:rsidRPr="003347B6" w:rsidRDefault="003F7FB8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Фанера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220E" w14:textId="77777777" w:rsidR="003F7FB8" w:rsidRPr="003347B6" w:rsidRDefault="003F7FB8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4522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FF39" w14:textId="77777777" w:rsidR="003F7FB8" w:rsidRPr="003347B6" w:rsidRDefault="003F7FB8" w:rsidP="00850338">
            <w:pPr>
              <w:rPr>
                <w:rFonts w:ascii="Bahnschrift SemiBold SemiConden" w:hAnsi="Bahnschrift SemiBold SemiConden"/>
              </w:rPr>
            </w:pPr>
          </w:p>
        </w:tc>
      </w:tr>
      <w:bookmarkEnd w:id="1"/>
    </w:tbl>
    <w:p w14:paraId="604615E4" w14:textId="77777777" w:rsidR="003F7FB8" w:rsidRPr="003F7FB8" w:rsidRDefault="003F7FB8" w:rsidP="00907989"/>
    <w:sectPr w:rsidR="003F7FB8" w:rsidRPr="003F7FB8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3F7FB8"/>
    <w:rsid w:val="004412B7"/>
    <w:rsid w:val="004949C9"/>
    <w:rsid w:val="005761B8"/>
    <w:rsid w:val="005B3ED7"/>
    <w:rsid w:val="00613333"/>
    <w:rsid w:val="008267F8"/>
    <w:rsid w:val="008B2E13"/>
    <w:rsid w:val="008C52DE"/>
    <w:rsid w:val="00907989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14</cp:revision>
  <dcterms:created xsi:type="dcterms:W3CDTF">2025-03-05T06:02:00Z</dcterms:created>
  <dcterms:modified xsi:type="dcterms:W3CDTF">2025-03-05T06:45:00Z</dcterms:modified>
</cp:coreProperties>
</file>